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0F1C5" w14:textId="11AEC34A" w:rsidR="001E7CE4" w:rsidRPr="00C8168F" w:rsidRDefault="001F58A7" w:rsidP="00090E97">
      <w:pPr>
        <w:spacing w:before="240" w:after="120"/>
      </w:pPr>
      <w:r>
        <w:t xml:space="preserve">Event / </w:t>
      </w:r>
      <w:r w:rsidR="001E7CE4" w:rsidRPr="00C8168F">
        <w:t xml:space="preserve">Activity </w:t>
      </w:r>
      <w:r w:rsidR="00842887" w:rsidRPr="00C8168F">
        <w:t>title:</w:t>
      </w:r>
      <w:r w:rsidR="009D2174">
        <w:t xml:space="preserve"> </w:t>
      </w:r>
      <w:r w:rsidR="005C043C" w:rsidRPr="005C043C">
        <w:t>Voter Awareness Program _ NSS Unit ASS 200</w:t>
      </w:r>
    </w:p>
    <w:p w14:paraId="31359DE5" w14:textId="0F9A00CA" w:rsidR="001E7CE4" w:rsidRPr="00C8168F" w:rsidRDefault="00B028FE" w:rsidP="00090E97">
      <w:r w:rsidRPr="00C8168F">
        <w:t>Date &amp; Time:</w:t>
      </w:r>
      <w:r w:rsidRPr="00C8168F">
        <w:tab/>
      </w:r>
      <w:r w:rsidR="005C043C">
        <w:t>25</w:t>
      </w:r>
      <w:r w:rsidR="005C043C" w:rsidRPr="005C043C">
        <w:rPr>
          <w:vertAlign w:val="superscript"/>
        </w:rPr>
        <w:t>th</w:t>
      </w:r>
      <w:r w:rsidR="005C043C">
        <w:t xml:space="preserve"> January 2024, 10:15AM</w:t>
      </w:r>
      <w:r w:rsidRPr="00C8168F">
        <w:tab/>
      </w:r>
    </w:p>
    <w:p w14:paraId="6A90F14E" w14:textId="61EE609D" w:rsidR="00C8168F" w:rsidRDefault="00B028FE" w:rsidP="00090E97">
      <w:r w:rsidRPr="00C8168F">
        <w:t>Venue:</w:t>
      </w:r>
      <w:r w:rsidR="009D2174">
        <w:t xml:space="preserve"> </w:t>
      </w:r>
      <w:r w:rsidR="005C043C">
        <w:t>BNCA Auditorium</w:t>
      </w:r>
    </w:p>
    <w:p w14:paraId="24FB2CA0" w14:textId="50AF0B80" w:rsidR="00C8168F" w:rsidRDefault="00C8168F" w:rsidP="00090E97">
      <w:r>
        <w:t>Faculty In-charge:</w:t>
      </w:r>
      <w:r w:rsidR="009D2174">
        <w:t xml:space="preserve"> </w:t>
      </w:r>
      <w:r w:rsidR="00291F99">
        <w:t>Surabhi Gadkari, Mahesh Bangad</w:t>
      </w:r>
    </w:p>
    <w:p w14:paraId="581309C4" w14:textId="15B5EAB6" w:rsidR="009D2174" w:rsidRDefault="009D2174" w:rsidP="00090E97">
      <w:r>
        <w:t xml:space="preserve">Faculty Co-ordinator: </w:t>
      </w:r>
    </w:p>
    <w:p w14:paraId="750B81FE" w14:textId="60320858" w:rsidR="00C8168F" w:rsidRDefault="00A375BB" w:rsidP="00090E97">
      <w:r>
        <w:t>Students’</w:t>
      </w:r>
      <w:r w:rsidR="00BF2BF5">
        <w:t xml:space="preserve"> In-charge:</w:t>
      </w:r>
      <w:r w:rsidR="009D2174">
        <w:t xml:space="preserve"> </w:t>
      </w:r>
      <w:r w:rsidR="00291F99">
        <w:t xml:space="preserve">Gargi Rajhansa (General Secretary </w:t>
      </w:r>
      <w:proofErr w:type="spellStart"/>
      <w:r w:rsidR="00291F99">
        <w:t>DivB</w:t>
      </w:r>
      <w:proofErr w:type="spellEnd"/>
      <w:r w:rsidR="00291F99">
        <w:t>)</w:t>
      </w:r>
    </w:p>
    <w:p w14:paraId="31B77720" w14:textId="705565E3" w:rsidR="00D62D0D" w:rsidRPr="00C8168F" w:rsidRDefault="00D62D0D" w:rsidP="00090E97">
      <w:r>
        <w:t>NAAC Criteria (if any):</w:t>
      </w:r>
      <w:r w:rsidR="009D2174">
        <w:t xml:space="preserve"> </w:t>
      </w:r>
    </w:p>
    <w:p w14:paraId="44CB737C" w14:textId="3496EF44" w:rsidR="00C8168F" w:rsidRPr="00C8168F" w:rsidRDefault="00EE65D4" w:rsidP="00090E97">
      <w:r>
        <w:t>Guest S</w:t>
      </w:r>
      <w:r w:rsidR="00C8168F" w:rsidRPr="00C8168F">
        <w:t>peakers:</w:t>
      </w:r>
      <w:r w:rsidR="009D2174">
        <w:t xml:space="preserve"> - </w:t>
      </w:r>
      <w:r w:rsidR="007D1117">
        <w:t>Chandrakant Bacchu Patil (Higher and Technical Education Minister of Maharashtra)</w:t>
      </w:r>
    </w:p>
    <w:p w14:paraId="490795E4" w14:textId="11931036" w:rsidR="00C8168F" w:rsidRPr="00C8168F" w:rsidRDefault="00C8168F" w:rsidP="00090E97">
      <w:r w:rsidRPr="00C8168F">
        <w:t xml:space="preserve">Chief </w:t>
      </w:r>
      <w:r w:rsidR="00AA2CED" w:rsidRPr="00C8168F">
        <w:t>Guest</w:t>
      </w:r>
      <w:r w:rsidRPr="00C8168F">
        <w:t xml:space="preserve"> </w:t>
      </w:r>
      <w:r w:rsidR="00D62D0D">
        <w:t>(</w:t>
      </w:r>
      <w:r w:rsidRPr="00C8168F">
        <w:t>if any</w:t>
      </w:r>
      <w:r w:rsidR="00D62D0D">
        <w:t>)</w:t>
      </w:r>
      <w:r w:rsidRPr="00C8168F">
        <w:t>:</w:t>
      </w:r>
      <w:r w:rsidR="009D2174">
        <w:t xml:space="preserve"> -</w:t>
      </w:r>
      <w:r w:rsidR="00291F99">
        <w:t xml:space="preserve"> </w:t>
      </w:r>
    </w:p>
    <w:p w14:paraId="0B998627" w14:textId="50D45750" w:rsidR="0023192C" w:rsidRDefault="00C8168F" w:rsidP="0023192C">
      <w:r w:rsidRPr="00C8168F">
        <w:t>Objective of this Event:</w:t>
      </w:r>
      <w:r w:rsidR="009D2174">
        <w:t xml:space="preserve"> </w:t>
      </w:r>
      <w:r w:rsidR="002B5322">
        <w:t xml:space="preserve">The </w:t>
      </w:r>
      <w:r w:rsidR="0023192C" w:rsidRPr="0023192C">
        <w:t>purpose</w:t>
      </w:r>
      <w:r w:rsidR="002B5322">
        <w:t xml:space="preserve"> of the Program was</w:t>
      </w:r>
      <w:r w:rsidR="0023192C" w:rsidRPr="0023192C">
        <w:t xml:space="preserve"> to </w:t>
      </w:r>
      <w:r w:rsidR="002B5322">
        <w:t xml:space="preserve">inspire and </w:t>
      </w:r>
      <w:r w:rsidR="0023192C" w:rsidRPr="0023192C">
        <w:t>encourage</w:t>
      </w:r>
      <w:r w:rsidR="002B5322">
        <w:t xml:space="preserve"> students</w:t>
      </w:r>
      <w:r w:rsidR="0023192C" w:rsidRPr="0023192C">
        <w:t xml:space="preserve"> to participate</w:t>
      </w:r>
      <w:r w:rsidR="002B5322">
        <w:t xml:space="preserve"> as voters</w:t>
      </w:r>
      <w:r w:rsidR="0023192C" w:rsidRPr="0023192C">
        <w:t xml:space="preserve"> in the electoral process.</w:t>
      </w:r>
    </w:p>
    <w:p w14:paraId="4EC67E38" w14:textId="7D267D10" w:rsidR="00A12411" w:rsidRDefault="00C8168F" w:rsidP="00090E97">
      <w:r w:rsidRPr="00C8168F">
        <w:t xml:space="preserve">Summary of the event (150-200 words): </w:t>
      </w:r>
    </w:p>
    <w:p w14:paraId="488BBEC9" w14:textId="28702808" w:rsidR="002A51A6" w:rsidRDefault="007D1117" w:rsidP="002A51A6">
      <w:r w:rsidRPr="007D1117">
        <w:t>On</w:t>
      </w:r>
      <w:r w:rsidR="00655423">
        <w:t xml:space="preserve"> the occasion of National Voters Day</w:t>
      </w:r>
      <w:r w:rsidRPr="007D1117">
        <w:t xml:space="preserve"> </w:t>
      </w:r>
      <w:r>
        <w:t>25</w:t>
      </w:r>
      <w:r w:rsidRPr="007D1117">
        <w:t xml:space="preserve">th </w:t>
      </w:r>
      <w:r>
        <w:t>January</w:t>
      </w:r>
      <w:r w:rsidRPr="007D1117">
        <w:t xml:space="preserve"> 202</w:t>
      </w:r>
      <w:r>
        <w:t>4</w:t>
      </w:r>
      <w:r w:rsidRPr="007D1117">
        <w:t xml:space="preserve">, a </w:t>
      </w:r>
      <w:r>
        <w:t>Voter Awareness Program</w:t>
      </w:r>
      <w:r w:rsidRPr="007D1117">
        <w:t xml:space="preserve"> was held in BNCA</w:t>
      </w:r>
      <w:r w:rsidR="007F68B7">
        <w:t xml:space="preserve">. </w:t>
      </w:r>
      <w:r w:rsidR="00B14925">
        <w:t>At 10:15AM</w:t>
      </w:r>
      <w:r w:rsidR="002B5322">
        <w:t xml:space="preserve">, the Education Minister </w:t>
      </w:r>
      <w:r w:rsidR="00B14925">
        <w:t xml:space="preserve">Chandrakant Patil </w:t>
      </w:r>
      <w:r w:rsidR="00655423">
        <w:t xml:space="preserve">addressed the students </w:t>
      </w:r>
      <w:r w:rsidR="002B5322">
        <w:t xml:space="preserve">of BNCA about the importance of voting and registering for it. </w:t>
      </w:r>
      <w:r w:rsidR="00B14925">
        <w:t xml:space="preserve">At 11:00AM </w:t>
      </w:r>
      <w:r w:rsidR="007F68B7">
        <w:t>Prime Minister Narendra Modi addressed the people of India at Nav</w:t>
      </w:r>
      <w:r w:rsidR="00B14925">
        <w:t xml:space="preserve"> </w:t>
      </w:r>
      <w:proofErr w:type="spellStart"/>
      <w:r w:rsidR="00B14925">
        <w:t>M</w:t>
      </w:r>
      <w:r w:rsidR="007F68B7">
        <w:t>atdata</w:t>
      </w:r>
      <w:proofErr w:type="spellEnd"/>
      <w:r w:rsidR="007F68B7">
        <w:t xml:space="preserve"> </w:t>
      </w:r>
      <w:proofErr w:type="spellStart"/>
      <w:r w:rsidR="007F68B7">
        <w:t>Sammelan</w:t>
      </w:r>
      <w:proofErr w:type="spellEnd"/>
      <w:r w:rsidR="007F68B7">
        <w:t xml:space="preserve"> via online video conferencing</w:t>
      </w:r>
      <w:r w:rsidR="00EC4F04">
        <w:t xml:space="preserve">. </w:t>
      </w:r>
      <w:r w:rsidR="00B14925" w:rsidRPr="00B14925">
        <w:t>Narendra Modi greeted people and urged those who have not yet registered themselves as voters to do so.</w:t>
      </w:r>
      <w:r w:rsidR="00B14925">
        <w:t xml:space="preserve"> He highlighted that t</w:t>
      </w:r>
      <w:r w:rsidR="00B14925" w:rsidRPr="00B14925">
        <w:t>he next 25 years are crucial for both India and its youth. It is the responsibility of the youth to transform India into a Viksit Bharat by 2047</w:t>
      </w:r>
      <w:r w:rsidR="00B14925">
        <w:t xml:space="preserve">. </w:t>
      </w:r>
      <w:r w:rsidR="002A51A6">
        <w:t>Emphasizing the power of a vote, PM Modi stated</w:t>
      </w:r>
      <w:r w:rsidR="00655423">
        <w:t xml:space="preserve"> that t</w:t>
      </w:r>
      <w:r w:rsidR="002A51A6">
        <w:t>oday,</w:t>
      </w:r>
      <w:r w:rsidR="00655423">
        <w:t xml:space="preserve"> </w:t>
      </w:r>
      <w:r w:rsidR="002A51A6">
        <w:t xml:space="preserve">India has achieved pioneering reforms, digital infrastructure &amp; a robust and resilient economy, it is a testimony to the power of a vote. </w:t>
      </w:r>
      <w:r w:rsidR="00655423" w:rsidRPr="00655423">
        <w:t>In conclusion, he said</w:t>
      </w:r>
      <w:r w:rsidR="00655423">
        <w:t xml:space="preserve"> that t</w:t>
      </w:r>
      <w:r w:rsidR="00655423" w:rsidRPr="00655423">
        <w:t xml:space="preserve">he youth of India must exercise their power to vote and must express their opinions on the </w:t>
      </w:r>
      <w:proofErr w:type="spellStart"/>
      <w:r w:rsidR="00655423" w:rsidRPr="00655423">
        <w:t>NaMo</w:t>
      </w:r>
      <w:proofErr w:type="spellEnd"/>
      <w:r w:rsidR="00655423" w:rsidRPr="00655423">
        <w:t xml:space="preserve"> app</w:t>
      </w:r>
      <w:r w:rsidR="0023192C">
        <w:t xml:space="preserve">. </w:t>
      </w:r>
      <w:r w:rsidR="00655423" w:rsidRPr="00655423">
        <w:t xml:space="preserve"> He added that it is the youth who through their Jan-</w:t>
      </w:r>
      <w:proofErr w:type="spellStart"/>
      <w:r w:rsidR="00655423" w:rsidRPr="00655423">
        <w:t>Bhagidari</w:t>
      </w:r>
      <w:proofErr w:type="spellEnd"/>
      <w:r w:rsidR="00655423" w:rsidRPr="00655423">
        <w:t xml:space="preserve"> will not only shape the BJP’s election manifesto but will also shape the future policy course of India. The</w:t>
      </w:r>
      <w:r w:rsidR="0023192C">
        <w:t xml:space="preserve"> </w:t>
      </w:r>
      <w:r w:rsidR="00655423" w:rsidRPr="00655423">
        <w:t>students of BNCA enthusiast</w:t>
      </w:r>
      <w:r w:rsidR="0023192C">
        <w:t xml:space="preserve">ically attended the program and downloaded the </w:t>
      </w:r>
      <w:proofErr w:type="spellStart"/>
      <w:r w:rsidR="0023192C">
        <w:t>NaMo</w:t>
      </w:r>
      <w:proofErr w:type="spellEnd"/>
      <w:r w:rsidR="0023192C">
        <w:t xml:space="preserve"> App </w:t>
      </w:r>
      <w:r w:rsidR="00655423" w:rsidRPr="00655423">
        <w:t>as wel</w:t>
      </w:r>
      <w:r w:rsidR="00655423">
        <w:t>l</w:t>
      </w:r>
      <w:r w:rsidR="00655423" w:rsidRPr="00655423">
        <w:t>.</w:t>
      </w:r>
    </w:p>
    <w:p w14:paraId="594E0357" w14:textId="20E315DF" w:rsidR="00A12411" w:rsidRDefault="00A12411" w:rsidP="00090E97"/>
    <w:p w14:paraId="42CAC9C1" w14:textId="78AABE5C" w:rsidR="00A12411" w:rsidRDefault="00A12411" w:rsidP="00090E97"/>
    <w:p w14:paraId="0D707F83" w14:textId="7751D82F" w:rsidR="00C8168F" w:rsidRDefault="001F58A7" w:rsidP="00E66DBC">
      <w:pPr>
        <w:rPr>
          <w:b/>
        </w:rPr>
      </w:pPr>
      <w:r w:rsidRPr="00D62D0D">
        <w:rPr>
          <w:b/>
        </w:rPr>
        <w:t>Attachments</w:t>
      </w:r>
      <w:r w:rsidR="00C8168F" w:rsidRPr="00D62D0D">
        <w:rPr>
          <w:b/>
        </w:rPr>
        <w:t xml:space="preserve">: </w:t>
      </w:r>
    </w:p>
    <w:p w14:paraId="659EBF58" w14:textId="77777777" w:rsidR="00E66DBC" w:rsidRPr="00E66DBC" w:rsidRDefault="00E66DBC" w:rsidP="00E66DBC">
      <w:pPr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E66DBC" w14:paraId="1C7EDC3A" w14:textId="77777777" w:rsidTr="00E66DBC">
        <w:tc>
          <w:tcPr>
            <w:tcW w:w="5228" w:type="dxa"/>
          </w:tcPr>
          <w:p w14:paraId="00AFB621" w14:textId="5115ECF8" w:rsidR="00E66DBC" w:rsidRDefault="00E66DBC" w:rsidP="00E66DBC"/>
        </w:tc>
        <w:tc>
          <w:tcPr>
            <w:tcW w:w="5228" w:type="dxa"/>
          </w:tcPr>
          <w:p w14:paraId="6FEAC46F" w14:textId="3640053E" w:rsidR="00E66DBC" w:rsidRDefault="00E66DBC" w:rsidP="00E66DBC"/>
        </w:tc>
      </w:tr>
      <w:tr w:rsidR="00E66DBC" w14:paraId="60CFD0B3" w14:textId="77777777" w:rsidTr="00E66DBC">
        <w:tc>
          <w:tcPr>
            <w:tcW w:w="5228" w:type="dxa"/>
          </w:tcPr>
          <w:p w14:paraId="49D34C80" w14:textId="44592295" w:rsidR="00E66DBC" w:rsidRDefault="00E66DBC" w:rsidP="00E66DBC"/>
        </w:tc>
        <w:tc>
          <w:tcPr>
            <w:tcW w:w="5228" w:type="dxa"/>
          </w:tcPr>
          <w:p w14:paraId="4A2AA384" w14:textId="54BBD14C" w:rsidR="00E66DBC" w:rsidRDefault="00E66DBC" w:rsidP="00E66DBC"/>
        </w:tc>
      </w:tr>
      <w:tr w:rsidR="00E66DBC" w14:paraId="6ABA39AA" w14:textId="77777777" w:rsidTr="00E66DBC">
        <w:tc>
          <w:tcPr>
            <w:tcW w:w="5228" w:type="dxa"/>
          </w:tcPr>
          <w:p w14:paraId="1F864363" w14:textId="7A4D444A" w:rsidR="00E66DBC" w:rsidRDefault="00E66DBC" w:rsidP="00E66DBC"/>
        </w:tc>
        <w:tc>
          <w:tcPr>
            <w:tcW w:w="5228" w:type="dxa"/>
          </w:tcPr>
          <w:p w14:paraId="7CD3F711" w14:textId="651BE5D7" w:rsidR="00E66DBC" w:rsidRDefault="00E66DBC" w:rsidP="00E66DBC"/>
        </w:tc>
      </w:tr>
    </w:tbl>
    <w:p w14:paraId="66AAED63" w14:textId="77777777" w:rsidR="00E66DBC" w:rsidRDefault="00E66DBC" w:rsidP="00090E97"/>
    <w:p w14:paraId="6DC842A7" w14:textId="77777777" w:rsidR="00E66DBC" w:rsidRDefault="00E66DBC" w:rsidP="00090E97"/>
    <w:sectPr w:rsidR="00E66DBC" w:rsidSect="007130A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E3B4E" w14:textId="77777777" w:rsidR="007130A7" w:rsidRDefault="007130A7" w:rsidP="00A56DEA">
      <w:pPr>
        <w:spacing w:after="0" w:line="240" w:lineRule="auto"/>
      </w:pPr>
      <w:r>
        <w:separator/>
      </w:r>
    </w:p>
  </w:endnote>
  <w:endnote w:type="continuationSeparator" w:id="0">
    <w:p w14:paraId="5E7DE4F2" w14:textId="77777777" w:rsidR="007130A7" w:rsidRDefault="007130A7" w:rsidP="00A5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6303D" w14:textId="6205454D" w:rsidR="00A56DEA" w:rsidRPr="00A56DEA" w:rsidRDefault="00A56DEA">
    <w:pPr>
      <w:pStyle w:val="Footer"/>
      <w:rPr>
        <w:color w:val="808080" w:themeColor="background1" w:themeShade="80"/>
      </w:rPr>
    </w:pPr>
    <w:r w:rsidRPr="00BF2BF5">
      <w:rPr>
        <w:b/>
        <w:sz w:val="22"/>
      </w:rPr>
      <w:t xml:space="preserve">Events </w:t>
    </w:r>
    <w:r w:rsidR="00951802" w:rsidRPr="00BF2BF5">
      <w:rPr>
        <w:b/>
        <w:sz w:val="22"/>
      </w:rPr>
      <w:t xml:space="preserve">and Activities </w:t>
    </w:r>
    <w:r w:rsidR="00A375BB" w:rsidRPr="00BF2BF5">
      <w:rPr>
        <w:b/>
        <w:sz w:val="22"/>
      </w:rPr>
      <w:t xml:space="preserve">at BNCA </w:t>
    </w:r>
    <w:r w:rsidRPr="00BF2BF5">
      <w:rPr>
        <w:b/>
        <w:sz w:val="22"/>
      </w:rPr>
      <w:t>| Reports</w:t>
    </w:r>
    <w:r w:rsidR="00BF2BF5" w:rsidRPr="00BF2BF5">
      <w:rPr>
        <w:b/>
        <w:sz w:val="22"/>
      </w:rPr>
      <w:t xml:space="preserve">                                                                              </w:t>
    </w:r>
    <w:r w:rsidR="00BF2BF5">
      <w:rPr>
        <w:color w:val="808080" w:themeColor="background1" w:themeShade="80"/>
      </w:rPr>
      <w:t xml:space="preserve">        </w:t>
    </w:r>
    <w:r w:rsidR="00BF2BF5" w:rsidRPr="00BF2BF5">
      <w:rPr>
        <w:color w:val="808080" w:themeColor="background1" w:themeShade="80"/>
      </w:rPr>
      <w:t xml:space="preserve">       </w:t>
    </w:r>
    <w:r w:rsidR="006756D8">
      <w:rPr>
        <w:noProof/>
        <w:color w:val="808080" w:themeColor="background1" w:themeShade="80"/>
      </w:rPr>
      <w:drawing>
        <wp:inline distT="0" distB="0" distL="0" distR="0" wp14:anchorId="15939F7D" wp14:editId="03F4D112">
          <wp:extent cx="891540" cy="175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FA2D5" w14:textId="77777777" w:rsidR="007130A7" w:rsidRDefault="007130A7" w:rsidP="00A56DEA">
      <w:pPr>
        <w:spacing w:after="0" w:line="240" w:lineRule="auto"/>
      </w:pPr>
      <w:r>
        <w:separator/>
      </w:r>
    </w:p>
  </w:footnote>
  <w:footnote w:type="continuationSeparator" w:id="0">
    <w:p w14:paraId="6A748B1E" w14:textId="77777777" w:rsidR="007130A7" w:rsidRDefault="007130A7" w:rsidP="00A5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B8270" w14:textId="77777777" w:rsidR="00A56DEA" w:rsidRPr="006B4857" w:rsidRDefault="00C8168F">
    <w:pPr>
      <w:pStyle w:val="Header"/>
      <w:rPr>
        <w:rFonts w:cs="Times New Roman"/>
        <w:b/>
        <w:color w:val="808080" w:themeColor="background1" w:themeShade="80"/>
        <w:sz w:val="32"/>
        <w:szCs w:val="24"/>
      </w:rPr>
    </w:pPr>
    <w:r w:rsidRPr="006B4857">
      <w:rPr>
        <w:rFonts w:cs="Times New Roman"/>
        <w:b/>
        <w:color w:val="808080" w:themeColor="background1" w:themeShade="80"/>
        <w:sz w:val="32"/>
        <w:szCs w:val="24"/>
      </w:rPr>
      <w:t xml:space="preserve">MKSSS’s </w:t>
    </w:r>
    <w:r w:rsidR="00A56DEA" w:rsidRPr="006B4857">
      <w:rPr>
        <w:rFonts w:cs="Times New Roman"/>
        <w:b/>
        <w:color w:val="808080" w:themeColor="background1" w:themeShade="80"/>
        <w:sz w:val="32"/>
        <w:szCs w:val="24"/>
      </w:rPr>
      <w:t>Dr.</w:t>
    </w:r>
    <w:r w:rsidR="006B4857" w:rsidRPr="006B4857">
      <w:rPr>
        <w:rFonts w:cs="Times New Roman"/>
        <w:b/>
        <w:color w:val="808080" w:themeColor="background1" w:themeShade="80"/>
        <w:sz w:val="32"/>
        <w:szCs w:val="24"/>
      </w:rPr>
      <w:t xml:space="preserve"> </w:t>
    </w:r>
    <w:r w:rsidR="00A56DEA" w:rsidRPr="006B4857">
      <w:rPr>
        <w:rFonts w:cs="Times New Roman"/>
        <w:b/>
        <w:color w:val="808080" w:themeColor="background1" w:themeShade="80"/>
        <w:sz w:val="32"/>
        <w:szCs w:val="24"/>
      </w:rPr>
      <w:t>Bhanuben</w:t>
    </w:r>
    <w:r w:rsidR="006B4857" w:rsidRPr="006B4857">
      <w:rPr>
        <w:rFonts w:cs="Times New Roman"/>
        <w:b/>
        <w:color w:val="808080" w:themeColor="background1" w:themeShade="80"/>
        <w:sz w:val="32"/>
        <w:szCs w:val="24"/>
      </w:rPr>
      <w:t xml:space="preserve"> </w:t>
    </w:r>
    <w:r w:rsidR="00A56DEA" w:rsidRPr="006B4857">
      <w:rPr>
        <w:rFonts w:cs="Times New Roman"/>
        <w:b/>
        <w:color w:val="808080" w:themeColor="background1" w:themeShade="80"/>
        <w:sz w:val="32"/>
        <w:szCs w:val="24"/>
      </w:rPr>
      <w:t>Nanavati College of Architecture</w:t>
    </w:r>
    <w:r w:rsidR="00951802" w:rsidRPr="006B4857">
      <w:rPr>
        <w:rFonts w:cs="Times New Roman"/>
        <w:b/>
        <w:color w:val="808080" w:themeColor="background1" w:themeShade="80"/>
        <w:sz w:val="32"/>
        <w:szCs w:val="24"/>
      </w:rPr>
      <w:t xml:space="preserve"> for Women</w:t>
    </w:r>
    <w:r w:rsidR="00A56DEA" w:rsidRPr="006B4857">
      <w:rPr>
        <w:rFonts w:cs="Times New Roman"/>
        <w:b/>
        <w:color w:val="808080" w:themeColor="background1" w:themeShade="80"/>
        <w:sz w:val="32"/>
        <w:szCs w:val="24"/>
      </w:rPr>
      <w:t>, Pune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D1992"/>
    <w:multiLevelType w:val="hybridMultilevel"/>
    <w:tmpl w:val="4950DE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9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E4"/>
    <w:rsid w:val="00043935"/>
    <w:rsid w:val="000510C5"/>
    <w:rsid w:val="00090E97"/>
    <w:rsid w:val="000915B5"/>
    <w:rsid w:val="000D0331"/>
    <w:rsid w:val="000D3695"/>
    <w:rsid w:val="00152EC8"/>
    <w:rsid w:val="001651C9"/>
    <w:rsid w:val="00174C6A"/>
    <w:rsid w:val="001D07A1"/>
    <w:rsid w:val="001E7CE4"/>
    <w:rsid w:val="001F58A7"/>
    <w:rsid w:val="0023192C"/>
    <w:rsid w:val="002672C6"/>
    <w:rsid w:val="002678CF"/>
    <w:rsid w:val="00291F99"/>
    <w:rsid w:val="002A51A6"/>
    <w:rsid w:val="002B5322"/>
    <w:rsid w:val="002D5559"/>
    <w:rsid w:val="00301239"/>
    <w:rsid w:val="00307001"/>
    <w:rsid w:val="003B1419"/>
    <w:rsid w:val="004001EB"/>
    <w:rsid w:val="00441CBE"/>
    <w:rsid w:val="00474B93"/>
    <w:rsid w:val="004A7BD0"/>
    <w:rsid w:val="004B14E2"/>
    <w:rsid w:val="00567FD9"/>
    <w:rsid w:val="005A44BB"/>
    <w:rsid w:val="005B3212"/>
    <w:rsid w:val="005C043C"/>
    <w:rsid w:val="0063341D"/>
    <w:rsid w:val="00655423"/>
    <w:rsid w:val="006756D8"/>
    <w:rsid w:val="006A7DE9"/>
    <w:rsid w:val="006B4857"/>
    <w:rsid w:val="006D2188"/>
    <w:rsid w:val="006E30E3"/>
    <w:rsid w:val="0070701E"/>
    <w:rsid w:val="007130A7"/>
    <w:rsid w:val="007C52E5"/>
    <w:rsid w:val="007D1117"/>
    <w:rsid w:val="007E3FB0"/>
    <w:rsid w:val="007E4ACF"/>
    <w:rsid w:val="007F4853"/>
    <w:rsid w:val="007F68B7"/>
    <w:rsid w:val="0082098E"/>
    <w:rsid w:val="00842887"/>
    <w:rsid w:val="0084393F"/>
    <w:rsid w:val="00870AC5"/>
    <w:rsid w:val="00873074"/>
    <w:rsid w:val="00951802"/>
    <w:rsid w:val="00956E19"/>
    <w:rsid w:val="00967FE5"/>
    <w:rsid w:val="009D2174"/>
    <w:rsid w:val="00A10A4A"/>
    <w:rsid w:val="00A12411"/>
    <w:rsid w:val="00A12C10"/>
    <w:rsid w:val="00A375BB"/>
    <w:rsid w:val="00A56DEA"/>
    <w:rsid w:val="00AA2CED"/>
    <w:rsid w:val="00AE7331"/>
    <w:rsid w:val="00B028FE"/>
    <w:rsid w:val="00B14925"/>
    <w:rsid w:val="00B21A01"/>
    <w:rsid w:val="00B30E9F"/>
    <w:rsid w:val="00BF2BF5"/>
    <w:rsid w:val="00C8168F"/>
    <w:rsid w:val="00C94E9B"/>
    <w:rsid w:val="00D1739D"/>
    <w:rsid w:val="00D2701D"/>
    <w:rsid w:val="00D51CFF"/>
    <w:rsid w:val="00D62D0D"/>
    <w:rsid w:val="00D733C3"/>
    <w:rsid w:val="00D9330C"/>
    <w:rsid w:val="00DD7FC3"/>
    <w:rsid w:val="00DE4AD6"/>
    <w:rsid w:val="00E179BA"/>
    <w:rsid w:val="00E5225F"/>
    <w:rsid w:val="00E66DBC"/>
    <w:rsid w:val="00E90CA7"/>
    <w:rsid w:val="00E93390"/>
    <w:rsid w:val="00EC4F04"/>
    <w:rsid w:val="00EC6149"/>
    <w:rsid w:val="00EE65D4"/>
    <w:rsid w:val="00F82B35"/>
    <w:rsid w:val="08BE0594"/>
    <w:rsid w:val="189B1E06"/>
    <w:rsid w:val="1B4EB8AE"/>
    <w:rsid w:val="2D3C557C"/>
    <w:rsid w:val="35F76255"/>
    <w:rsid w:val="798B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0F235"/>
  <w15:docId w15:val="{3E11CB97-B120-453E-8775-6F8E2A6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8F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85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EA"/>
  </w:style>
  <w:style w:type="paragraph" w:styleId="Footer">
    <w:name w:val="footer"/>
    <w:basedOn w:val="Normal"/>
    <w:link w:val="FooterChar"/>
    <w:uiPriority w:val="99"/>
    <w:unhideWhenUsed/>
    <w:rsid w:val="00A5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EA"/>
  </w:style>
  <w:style w:type="character" w:customStyle="1" w:styleId="Heading1Char">
    <w:name w:val="Heading 1 Char"/>
    <w:basedOn w:val="DefaultParagraphFont"/>
    <w:link w:val="Heading1"/>
    <w:uiPriority w:val="9"/>
    <w:rsid w:val="006B485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9418-85D8-494D-AFC4-94F55D52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Surabhi Gadkari</cp:lastModifiedBy>
  <cp:revision>2</cp:revision>
  <cp:lastPrinted>2015-08-16T12:31:00Z</cp:lastPrinted>
  <dcterms:created xsi:type="dcterms:W3CDTF">2024-05-06T17:31:00Z</dcterms:created>
  <dcterms:modified xsi:type="dcterms:W3CDTF">2024-05-06T17:31:00Z</dcterms:modified>
</cp:coreProperties>
</file>